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237866D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6569"/>
      </w:tblGrid>
      <w:tr w:rsidR="0073159B" w14:paraId="6EE74EDF" w14:textId="77777777" w:rsidTr="0073159B">
        <w:trPr>
          <w:trHeight w:val="1550"/>
        </w:trPr>
        <w:tc>
          <w:tcPr>
            <w:tcW w:w="6569" w:type="dxa"/>
          </w:tcPr>
          <w:p w14:paraId="79528C8F" w14:textId="2547F483" w:rsidR="0073159B" w:rsidRDefault="0073159B" w:rsidP="0073159B">
            <w:pPr>
              <w:pStyle w:val="xmso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Mini-surgeries are held between 12.30 and 2.30 – You can book a 15-minute appointment to see a Head of Department, Officer or Councillor from Central Bedfordshire Council or the Local Health Authority (please see the list of attendees below). </w:t>
            </w:r>
            <w:r w:rsidRPr="002C3DC3">
              <w:rPr>
                <w:b/>
                <w:color w:val="000000"/>
                <w:sz w:val="24"/>
                <w:szCs w:val="24"/>
              </w:rPr>
              <w:t xml:space="preserve">For further information or to book your appointment please email </w:t>
            </w:r>
            <w:hyperlink r:id="rId5" w:history="1">
              <w:r w:rsidRPr="00EF0876">
                <w:rPr>
                  <w:rStyle w:val="Hyperlink"/>
                  <w:b/>
                  <w:sz w:val="24"/>
                  <w:szCs w:val="24"/>
                </w:rPr>
                <w:t>admin@snappcf.org.uk</w:t>
              </w:r>
            </w:hyperlink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C3DC3">
              <w:rPr>
                <w:b/>
                <w:color w:val="000000"/>
                <w:sz w:val="24"/>
                <w:szCs w:val="24"/>
              </w:rPr>
              <w:t xml:space="preserve">or call 07984 545044 </w:t>
            </w:r>
          </w:p>
        </w:tc>
      </w:tr>
    </w:tbl>
    <w:p w14:paraId="255E5B58" w14:textId="3FDB501E" w:rsidR="00AB77B3" w:rsidRDefault="00B73B3F" w:rsidP="0073159B">
      <w:r>
        <w:rPr>
          <w:noProof/>
        </w:rPr>
        <w:drawing>
          <wp:inline distT="0" distB="0" distL="0" distR="0" wp14:anchorId="4118B3A4" wp14:editId="029E1EB9">
            <wp:extent cx="1546860" cy="1112520"/>
            <wp:effectExtent l="0" t="0" r="0" b="0"/>
            <wp:docPr id="1" name="x_Picture 1" descr="cid:image001.png@01D39446.38BF7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_Picture 1" descr="cid:image001.png@01D39446.38BF779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25" cy="114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45"/>
        <w:tblW w:w="9457" w:type="dxa"/>
        <w:tblLook w:val="04A0" w:firstRow="1" w:lastRow="0" w:firstColumn="1" w:lastColumn="0" w:noHBand="0" w:noVBand="1"/>
      </w:tblPr>
      <w:tblGrid>
        <w:gridCol w:w="9457"/>
      </w:tblGrid>
      <w:tr w:rsidR="0073159B" w:rsidRPr="0073159B" w14:paraId="07C8C882" w14:textId="77777777" w:rsidTr="0073159B">
        <w:trPr>
          <w:trHeight w:val="10412"/>
        </w:trPr>
        <w:tc>
          <w:tcPr>
            <w:tcW w:w="9457" w:type="dxa"/>
          </w:tcPr>
          <w:p w14:paraId="455F457C" w14:textId="77777777" w:rsidR="0073159B" w:rsidRDefault="0073159B" w:rsidP="0073159B">
            <w:pPr>
              <w:rPr>
                <w:rFonts w:cstheme="minorHAnsi"/>
                <w:b/>
              </w:rPr>
            </w:pPr>
          </w:p>
          <w:p w14:paraId="72F97AF0" w14:textId="77777777" w:rsidR="0073159B" w:rsidRPr="0073159B" w:rsidRDefault="0073159B" w:rsidP="0073159B">
            <w:pPr>
              <w:rPr>
                <w:rFonts w:cstheme="minorHAnsi"/>
              </w:rPr>
            </w:pPr>
            <w:r w:rsidRPr="0073159B">
              <w:rPr>
                <w:rFonts w:cstheme="minorHAnsi"/>
                <w:b/>
              </w:rPr>
              <w:t xml:space="preserve">Name and Job Title of the attendees for the mini-surgery – </w:t>
            </w:r>
            <w:r w:rsidRPr="0073159B">
              <w:rPr>
                <w:rFonts w:cstheme="minorHAnsi"/>
                <w:b/>
                <w:i/>
              </w:rPr>
              <w:t>This is your opportunity to raise any issues or concerns with key decision makers.</w:t>
            </w:r>
            <w:r w:rsidRPr="0073159B">
              <w:rPr>
                <w:rFonts w:cstheme="minorHAnsi"/>
                <w:b/>
              </w:rPr>
              <w:t xml:space="preserve"> </w:t>
            </w:r>
            <w:r w:rsidRPr="0073159B">
              <w:rPr>
                <w:rFonts w:cstheme="minorHAnsi"/>
              </w:rPr>
              <w:t xml:space="preserve">(This </w:t>
            </w:r>
            <w:r w:rsidRPr="0073159B">
              <w:rPr>
                <w:rFonts w:cstheme="minorHAnsi"/>
                <w:u w:val="single"/>
              </w:rPr>
              <w:t>must</w:t>
            </w:r>
            <w:r w:rsidRPr="0073159B">
              <w:rPr>
                <w:rFonts w:cstheme="minorHAnsi"/>
              </w:rPr>
              <w:t xml:space="preserve"> be booked separately through </w:t>
            </w:r>
            <w:hyperlink r:id="rId7" w:history="1">
              <w:r w:rsidRPr="0073159B">
                <w:rPr>
                  <w:rStyle w:val="Hyperlink"/>
                  <w:rFonts w:cstheme="minorHAnsi"/>
                </w:rPr>
                <w:t>admin@snappcf.org.uk</w:t>
              </w:r>
            </w:hyperlink>
            <w:r w:rsidRPr="0073159B">
              <w:rPr>
                <w:rFonts w:cstheme="minorHAnsi"/>
              </w:rPr>
              <w:t xml:space="preserve"> or call 07984 545044).</w:t>
            </w:r>
          </w:p>
          <w:p w14:paraId="67EE41AC" w14:textId="77777777" w:rsidR="0073159B" w:rsidRPr="0073159B" w:rsidRDefault="0073159B" w:rsidP="0073159B">
            <w:pPr>
              <w:rPr>
                <w:rFonts w:cstheme="minorHAnsi"/>
                <w:b/>
                <w:color w:val="00B050"/>
              </w:rPr>
            </w:pPr>
            <w:r w:rsidRPr="0073159B">
              <w:rPr>
                <w:rFonts w:cstheme="minorHAnsi"/>
                <w:b/>
                <w:color w:val="00B050"/>
              </w:rPr>
              <w:t>From Central Bedfordshire Council:</w:t>
            </w:r>
          </w:p>
          <w:p w14:paraId="3A5A4052" w14:textId="77777777" w:rsidR="0073159B" w:rsidRPr="0073159B" w:rsidRDefault="0073159B" w:rsidP="0073159B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73159B">
              <w:rPr>
                <w:rFonts w:cstheme="minorHAnsi"/>
              </w:rPr>
              <w:t xml:space="preserve">Cllr Carole Hegley - Executive Member for Social Care &amp; Housing Ward Member for Dunstable Central Chairman, Dunstable Joint Committee </w:t>
            </w:r>
            <w:r w:rsidRPr="0073159B">
              <w:rPr>
                <w:rFonts w:cstheme="minorHAnsi"/>
                <w:i/>
              </w:rPr>
              <w:t>‘Carole can cover Transitions from children’s services to adult services and anything around adults – social care, physical disabilities, mental health, Housing (affordable housing, Disabled Facilities Grants)’</w:t>
            </w:r>
          </w:p>
          <w:p w14:paraId="336265A7" w14:textId="77777777" w:rsidR="0073159B" w:rsidRPr="0073159B" w:rsidRDefault="0073159B" w:rsidP="0073159B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/>
              </w:rPr>
            </w:pPr>
            <w:r w:rsidRPr="0073159B">
              <w:rPr>
                <w:rFonts w:eastAsia="Times New Roman" w:cstheme="minorHAnsi"/>
              </w:rPr>
              <w:t xml:space="preserve">Cllr Amanda Dodwell Deputy Executive Member for Children's Services Central Bedfordshire Council - Leighton Buzzard South Leighton- </w:t>
            </w:r>
            <w:proofErr w:type="spellStart"/>
            <w:r w:rsidRPr="0073159B">
              <w:rPr>
                <w:rFonts w:eastAsia="Times New Roman" w:cstheme="minorHAnsi"/>
              </w:rPr>
              <w:t>Linslade</w:t>
            </w:r>
            <w:proofErr w:type="spellEnd"/>
            <w:r w:rsidRPr="0073159B">
              <w:rPr>
                <w:rFonts w:eastAsia="Times New Roman" w:cstheme="minorHAnsi"/>
              </w:rPr>
              <w:t xml:space="preserve"> Town Council – </w:t>
            </w:r>
            <w:proofErr w:type="spellStart"/>
            <w:r w:rsidRPr="0073159B">
              <w:rPr>
                <w:rFonts w:eastAsia="Times New Roman" w:cstheme="minorHAnsi"/>
              </w:rPr>
              <w:t>Brooklands</w:t>
            </w:r>
            <w:proofErr w:type="spellEnd"/>
            <w:r w:rsidRPr="0073159B">
              <w:rPr>
                <w:rFonts w:eastAsia="Times New Roman" w:cstheme="minorHAnsi"/>
              </w:rPr>
              <w:t xml:space="preserve"> </w:t>
            </w:r>
            <w:r w:rsidRPr="0073159B">
              <w:rPr>
                <w:rFonts w:eastAsia="Times New Roman" w:cstheme="minorHAnsi"/>
                <w:i/>
              </w:rPr>
              <w:t>‘Amanda can cover all aspects of Childrens Services that are delivered by Central Bedfordshire Council’</w:t>
            </w:r>
          </w:p>
          <w:p w14:paraId="60E285AB" w14:textId="77777777" w:rsidR="0073159B" w:rsidRPr="0073159B" w:rsidRDefault="0073159B" w:rsidP="0073159B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73159B">
              <w:rPr>
                <w:rFonts w:cstheme="minorHAnsi"/>
              </w:rPr>
              <w:t xml:space="preserve">Ken Harvey - Head of Service Children with Disabilities &amp; Children's Health </w:t>
            </w:r>
            <w:r w:rsidRPr="0073159B">
              <w:rPr>
                <w:rFonts w:cstheme="minorHAnsi"/>
                <w:bCs/>
              </w:rPr>
              <w:t>Central Bedfordshire Council</w:t>
            </w:r>
            <w:r w:rsidRPr="0073159B">
              <w:rPr>
                <w:rFonts w:cstheme="minorHAnsi"/>
              </w:rPr>
              <w:t xml:space="preserve"> </w:t>
            </w:r>
          </w:p>
          <w:p w14:paraId="6D2ECE54" w14:textId="77777777" w:rsidR="0073159B" w:rsidRPr="0073159B" w:rsidRDefault="0073159B" w:rsidP="0073159B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73159B">
              <w:rPr>
                <w:rFonts w:cstheme="minorHAnsi"/>
              </w:rPr>
              <w:t xml:space="preserve">Sarah Cavill - Service Manager Preparing </w:t>
            </w:r>
            <w:proofErr w:type="gramStart"/>
            <w:r w:rsidRPr="0073159B">
              <w:rPr>
                <w:rFonts w:cstheme="minorHAnsi"/>
              </w:rPr>
              <w:t>For</w:t>
            </w:r>
            <w:proofErr w:type="gramEnd"/>
            <w:r w:rsidRPr="0073159B">
              <w:rPr>
                <w:rFonts w:cstheme="minorHAnsi"/>
              </w:rPr>
              <w:t xml:space="preserve"> Adulthood Team (PFA) </w:t>
            </w:r>
            <w:r w:rsidRPr="0073159B">
              <w:rPr>
                <w:rFonts w:cstheme="minorHAnsi"/>
                <w:bCs/>
              </w:rPr>
              <w:t>Central Bedfordshire Council</w:t>
            </w:r>
            <w:r w:rsidRPr="0073159B">
              <w:rPr>
                <w:rFonts w:cstheme="minorHAnsi"/>
              </w:rPr>
              <w:t xml:space="preserve"> </w:t>
            </w:r>
          </w:p>
          <w:p w14:paraId="37AE6B38" w14:textId="77777777" w:rsidR="0073159B" w:rsidRPr="0073159B" w:rsidRDefault="0073159B" w:rsidP="0073159B">
            <w:pPr>
              <w:numPr>
                <w:ilvl w:val="0"/>
                <w:numId w:val="3"/>
              </w:numPr>
              <w:rPr>
                <w:rFonts w:cstheme="minorHAnsi"/>
                <w:lang w:eastAsia="en-GB"/>
              </w:rPr>
            </w:pPr>
            <w:r w:rsidRPr="0073159B">
              <w:rPr>
                <w:rFonts w:cstheme="minorHAnsi"/>
                <w:bCs/>
              </w:rPr>
              <w:t xml:space="preserve">Hero Slinn </w:t>
            </w:r>
            <w:r w:rsidRPr="0073159B">
              <w:rPr>
                <w:rFonts w:cstheme="minorHAnsi"/>
              </w:rPr>
              <w:t xml:space="preserve">- SEND Practice Manager SEND Support Team Children’s Services </w:t>
            </w:r>
            <w:r w:rsidRPr="0073159B">
              <w:rPr>
                <w:rFonts w:cstheme="minorHAnsi"/>
                <w:bCs/>
              </w:rPr>
              <w:t>Central Bedfordshire Council</w:t>
            </w:r>
            <w:r w:rsidRPr="0073159B">
              <w:rPr>
                <w:rFonts w:cstheme="minorHAnsi"/>
              </w:rPr>
              <w:t xml:space="preserve"> </w:t>
            </w:r>
          </w:p>
          <w:p w14:paraId="3954232E" w14:textId="77777777" w:rsidR="0073159B" w:rsidRPr="0073159B" w:rsidRDefault="0073159B" w:rsidP="0073159B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73159B">
              <w:rPr>
                <w:rFonts w:cstheme="minorHAnsi"/>
              </w:rPr>
              <w:t xml:space="preserve">Lynne Day - Senior SEND Support Officer SEND Support Team </w:t>
            </w:r>
            <w:r w:rsidRPr="0073159B">
              <w:rPr>
                <w:rFonts w:cstheme="minorHAnsi"/>
                <w:bCs/>
              </w:rPr>
              <w:t>Central Bedfordshire Council</w:t>
            </w:r>
            <w:r w:rsidRPr="0073159B">
              <w:rPr>
                <w:rFonts w:cstheme="minorHAnsi"/>
              </w:rPr>
              <w:t xml:space="preserve"> </w:t>
            </w:r>
          </w:p>
          <w:p w14:paraId="6BD65B66" w14:textId="77777777" w:rsidR="0073159B" w:rsidRPr="0073159B" w:rsidRDefault="0073159B" w:rsidP="0073159B">
            <w:pPr>
              <w:numPr>
                <w:ilvl w:val="0"/>
                <w:numId w:val="3"/>
              </w:numPr>
              <w:rPr>
                <w:rFonts w:cstheme="minorHAnsi"/>
                <w:lang w:val="en-GB" w:eastAsia="en-GB"/>
              </w:rPr>
            </w:pPr>
            <w:r w:rsidRPr="0073159B">
              <w:rPr>
                <w:rFonts w:cstheme="minorHAnsi"/>
              </w:rPr>
              <w:t xml:space="preserve">Abigail Stone - Senior SEND Support Officer SEND Support Team </w:t>
            </w:r>
            <w:r w:rsidRPr="0073159B">
              <w:rPr>
                <w:rFonts w:cstheme="minorHAnsi"/>
                <w:bCs/>
              </w:rPr>
              <w:t>Central Bedfordshire Council</w:t>
            </w:r>
            <w:r w:rsidRPr="0073159B">
              <w:rPr>
                <w:rFonts w:cstheme="minorHAnsi"/>
              </w:rPr>
              <w:t xml:space="preserve"> </w:t>
            </w:r>
          </w:p>
          <w:p w14:paraId="197D4108" w14:textId="77777777" w:rsidR="0073159B" w:rsidRPr="0073159B" w:rsidRDefault="0073159B" w:rsidP="0073159B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73159B">
              <w:rPr>
                <w:rStyle w:val="Emphasis"/>
                <w:rFonts w:cstheme="minorHAnsi"/>
                <w:bCs/>
                <w:i w:val="0"/>
                <w:iCs w:val="0"/>
                <w:shd w:val="clear" w:color="auto" w:fill="FFFFFF"/>
              </w:rPr>
              <w:t xml:space="preserve">Donna Wiggett - </w:t>
            </w:r>
            <w:r w:rsidRPr="0073159B">
              <w:rPr>
                <w:rFonts w:cstheme="minorHAnsi"/>
              </w:rPr>
              <w:t>Principal Educational Psychologist.</w:t>
            </w:r>
            <w:r w:rsidRPr="0073159B">
              <w:rPr>
                <w:rFonts w:cstheme="minorHAnsi"/>
                <w:shd w:val="clear" w:color="auto" w:fill="FFFFFF"/>
              </w:rPr>
              <w:t xml:space="preserve"> </w:t>
            </w:r>
            <w:r w:rsidRPr="0073159B">
              <w:rPr>
                <w:rFonts w:cstheme="minorHAnsi"/>
              </w:rPr>
              <w:t xml:space="preserve">Educational Psychology/ Special Educational Needs and Disability Service (EPSEND) </w:t>
            </w:r>
            <w:r w:rsidRPr="0073159B">
              <w:rPr>
                <w:rFonts w:cstheme="minorHAnsi"/>
                <w:bCs/>
              </w:rPr>
              <w:t>Central Bedfordshire Council</w:t>
            </w:r>
            <w:r w:rsidRPr="0073159B">
              <w:rPr>
                <w:rFonts w:cstheme="minorHAnsi"/>
              </w:rPr>
              <w:t xml:space="preserve"> </w:t>
            </w:r>
          </w:p>
          <w:p w14:paraId="753495D0" w14:textId="77777777" w:rsidR="0073159B" w:rsidRPr="0073159B" w:rsidRDefault="0073159B" w:rsidP="0073159B">
            <w:pPr>
              <w:numPr>
                <w:ilvl w:val="0"/>
                <w:numId w:val="3"/>
              </w:numPr>
              <w:rPr>
                <w:rFonts w:cstheme="minorHAnsi"/>
                <w:lang w:eastAsia="en-GB"/>
              </w:rPr>
            </w:pPr>
            <w:r w:rsidRPr="0073159B">
              <w:rPr>
                <w:rFonts w:cstheme="minorHAnsi"/>
                <w:bCs/>
              </w:rPr>
              <w:t>Barbara Bourn</w:t>
            </w:r>
            <w:r w:rsidRPr="0073159B">
              <w:rPr>
                <w:rFonts w:cstheme="minorHAnsi"/>
              </w:rPr>
              <w:t xml:space="preserve"> - Senior Early Years Special Educational Needs and Disabilities (SEND) Advisory Teacher Educational Psychology/ Special Educational Needs and Disability Service (EPSEND) </w:t>
            </w:r>
            <w:r w:rsidRPr="0073159B">
              <w:rPr>
                <w:rFonts w:cstheme="minorHAnsi"/>
                <w:bCs/>
              </w:rPr>
              <w:t>Central Bedfordshire Council</w:t>
            </w:r>
            <w:r w:rsidRPr="0073159B">
              <w:rPr>
                <w:rFonts w:cstheme="minorHAnsi"/>
              </w:rPr>
              <w:t xml:space="preserve"> </w:t>
            </w:r>
          </w:p>
          <w:p w14:paraId="7D643875" w14:textId="77777777" w:rsidR="0073159B" w:rsidRPr="0073159B" w:rsidRDefault="0073159B" w:rsidP="0073159B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73159B">
              <w:rPr>
                <w:rFonts w:cstheme="minorHAnsi"/>
              </w:rPr>
              <w:t xml:space="preserve">Andy Wilde – Principle Transport Officer </w:t>
            </w:r>
            <w:r w:rsidRPr="0073159B">
              <w:rPr>
                <w:rFonts w:cstheme="minorHAnsi"/>
                <w:bCs/>
              </w:rPr>
              <w:t>Central Bedfordshire Council</w:t>
            </w:r>
          </w:p>
          <w:p w14:paraId="08D6CFED" w14:textId="77777777" w:rsidR="0073159B" w:rsidRPr="0073159B" w:rsidRDefault="0073159B" w:rsidP="0073159B">
            <w:pPr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 w:rsidRPr="0073159B">
              <w:rPr>
                <w:rFonts w:cstheme="minorHAnsi"/>
                <w:bCs/>
              </w:rPr>
              <w:t xml:space="preserve">Karen Page SEN Personal Advisor </w:t>
            </w:r>
            <w:r w:rsidRPr="0073159B">
              <w:rPr>
                <w:rFonts w:cstheme="minorHAnsi"/>
              </w:rPr>
              <w:t>Youth Support Service Central Bedfordshire Council</w:t>
            </w:r>
          </w:p>
          <w:p w14:paraId="33F36E79" w14:textId="77777777" w:rsidR="0073159B" w:rsidRPr="0073159B" w:rsidRDefault="0073159B" w:rsidP="0073159B">
            <w:pPr>
              <w:rPr>
                <w:rFonts w:cstheme="minorHAnsi"/>
                <w:bCs/>
              </w:rPr>
            </w:pPr>
          </w:p>
          <w:p w14:paraId="1CE1D45A" w14:textId="77777777" w:rsidR="0073159B" w:rsidRPr="0073159B" w:rsidRDefault="0073159B" w:rsidP="0073159B">
            <w:pPr>
              <w:rPr>
                <w:rFonts w:cstheme="minorHAnsi"/>
                <w:b/>
                <w:bCs/>
                <w:color w:val="0070C0"/>
              </w:rPr>
            </w:pPr>
            <w:r w:rsidRPr="0073159B">
              <w:rPr>
                <w:rFonts w:cstheme="minorHAnsi"/>
                <w:b/>
                <w:bCs/>
                <w:color w:val="0070C0"/>
              </w:rPr>
              <w:t>From the Local Health Authority</w:t>
            </w:r>
          </w:p>
          <w:p w14:paraId="1E9C439C" w14:textId="77777777" w:rsidR="0073159B" w:rsidRPr="0073159B" w:rsidRDefault="0073159B" w:rsidP="0073159B">
            <w:pPr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 w:rsidRPr="0073159B">
              <w:rPr>
                <w:rFonts w:cstheme="minorHAnsi"/>
                <w:bCs/>
              </w:rPr>
              <w:t xml:space="preserve">Julie Cronin - Designated Clinical Officer (SEND) </w:t>
            </w:r>
            <w:r w:rsidRPr="0073159B">
              <w:rPr>
                <w:rFonts w:cstheme="minorHAnsi"/>
              </w:rPr>
              <w:t>Children’s, Young People and Maternity Commissioning Department</w:t>
            </w:r>
            <w:r w:rsidRPr="0073159B">
              <w:rPr>
                <w:rFonts w:cstheme="minorHAnsi"/>
                <w:bCs/>
              </w:rPr>
              <w:t xml:space="preserve"> </w:t>
            </w:r>
            <w:r w:rsidRPr="0073159B">
              <w:rPr>
                <w:rFonts w:cstheme="minorHAnsi"/>
              </w:rPr>
              <w:t>Quality Directorate Bedfordshire Clinical Commissioning Group (BCCG)</w:t>
            </w:r>
          </w:p>
          <w:p w14:paraId="6BDA7303" w14:textId="77777777" w:rsidR="0073159B" w:rsidRPr="0073159B" w:rsidRDefault="0073159B" w:rsidP="0073159B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73159B">
              <w:rPr>
                <w:rFonts w:cstheme="minorHAnsi"/>
              </w:rPr>
              <w:t>Alison Wardley - Manager Children’s Community Nursing and Children’s Continence Nursing, Essex Partnership University NHS Foundation Trust</w:t>
            </w:r>
          </w:p>
          <w:p w14:paraId="367B34E6" w14:textId="77777777" w:rsidR="0073159B" w:rsidRPr="0073159B" w:rsidRDefault="0073159B" w:rsidP="0073159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theme="minorHAnsi"/>
              </w:rPr>
            </w:pPr>
            <w:r w:rsidRPr="0073159B">
              <w:rPr>
                <w:rFonts w:cstheme="minorHAnsi"/>
              </w:rPr>
              <w:t xml:space="preserve">Jo Drew - </w:t>
            </w:r>
            <w:r w:rsidRPr="0073159B">
              <w:rPr>
                <w:rFonts w:cstheme="minorHAnsi"/>
                <w:bCs/>
              </w:rPr>
              <w:t xml:space="preserve">Clinical Manager </w:t>
            </w:r>
            <w:proofErr w:type="spellStart"/>
            <w:r w:rsidRPr="0073159B">
              <w:rPr>
                <w:rFonts w:cstheme="minorHAnsi"/>
                <w:bCs/>
              </w:rPr>
              <w:t>Paediatric</w:t>
            </w:r>
            <w:proofErr w:type="spellEnd"/>
            <w:r w:rsidRPr="0073159B">
              <w:rPr>
                <w:rFonts w:cstheme="minorHAnsi"/>
                <w:bCs/>
              </w:rPr>
              <w:t xml:space="preserve"> Speech and Language Therapy </w:t>
            </w:r>
            <w:r w:rsidRPr="0073159B">
              <w:rPr>
                <w:rFonts w:cstheme="minorHAnsi"/>
              </w:rPr>
              <w:t>Essex Partnership University NHS Foundation Trust</w:t>
            </w:r>
          </w:p>
          <w:p w14:paraId="2FA92A4E" w14:textId="77777777" w:rsidR="0073159B" w:rsidRPr="0073159B" w:rsidRDefault="0073159B" w:rsidP="0073159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theme="minorHAnsi"/>
              </w:rPr>
            </w:pPr>
            <w:r w:rsidRPr="0073159B">
              <w:rPr>
                <w:rFonts w:cstheme="minorHAnsi"/>
                <w:bCs/>
              </w:rPr>
              <w:t xml:space="preserve">Jennie Oliver - </w:t>
            </w:r>
            <w:proofErr w:type="spellStart"/>
            <w:r w:rsidRPr="0073159B">
              <w:rPr>
                <w:rFonts w:cstheme="minorHAnsi"/>
                <w:bCs/>
              </w:rPr>
              <w:t>Paediatric</w:t>
            </w:r>
            <w:proofErr w:type="spellEnd"/>
            <w:r w:rsidRPr="0073159B">
              <w:rPr>
                <w:rFonts w:cstheme="minorHAnsi"/>
                <w:bCs/>
              </w:rPr>
              <w:t xml:space="preserve"> Occupational Therapy Team Manager</w:t>
            </w:r>
            <w:r w:rsidRPr="0073159B">
              <w:rPr>
                <w:rFonts w:cstheme="minorHAnsi"/>
              </w:rPr>
              <w:t>, Essex Partnership University NHS Foundation Trust</w:t>
            </w:r>
          </w:p>
        </w:tc>
      </w:tr>
    </w:tbl>
    <w:p w14:paraId="5B9D6F01" w14:textId="77777777" w:rsidR="0073159B" w:rsidRDefault="0073159B" w:rsidP="0073159B"/>
    <w:p w14:paraId="4F0D0229" w14:textId="3CC0D25B" w:rsidR="00B73B3F" w:rsidRDefault="00B73B3F" w:rsidP="0073159B">
      <w:pPr>
        <w:pStyle w:val="xmsonormal"/>
      </w:pPr>
      <w:bookmarkStart w:id="0" w:name="_GoBack"/>
      <w:bookmarkEnd w:id="0"/>
    </w:p>
    <w:sectPr w:rsidR="00B73B3F" w:rsidSect="0073159B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571"/>
    <w:multiLevelType w:val="hybridMultilevel"/>
    <w:tmpl w:val="D3283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E69A1"/>
    <w:multiLevelType w:val="hybridMultilevel"/>
    <w:tmpl w:val="1CF0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95F44"/>
    <w:multiLevelType w:val="hybridMultilevel"/>
    <w:tmpl w:val="ECBC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2149F"/>
    <w:multiLevelType w:val="hybridMultilevel"/>
    <w:tmpl w:val="9AFEB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4353B"/>
    <w:multiLevelType w:val="hybridMultilevel"/>
    <w:tmpl w:val="FD2C3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3F"/>
    <w:rsid w:val="00124B88"/>
    <w:rsid w:val="00130AFC"/>
    <w:rsid w:val="00137835"/>
    <w:rsid w:val="0015124F"/>
    <w:rsid w:val="0027551F"/>
    <w:rsid w:val="002C3DC3"/>
    <w:rsid w:val="00351061"/>
    <w:rsid w:val="00390D9C"/>
    <w:rsid w:val="00396F12"/>
    <w:rsid w:val="00415874"/>
    <w:rsid w:val="004559B5"/>
    <w:rsid w:val="006A046F"/>
    <w:rsid w:val="006C4FD0"/>
    <w:rsid w:val="0073159B"/>
    <w:rsid w:val="007A793D"/>
    <w:rsid w:val="008B130A"/>
    <w:rsid w:val="008C3C07"/>
    <w:rsid w:val="009B3475"/>
    <w:rsid w:val="00AB4BD9"/>
    <w:rsid w:val="00AB77B3"/>
    <w:rsid w:val="00AD3340"/>
    <w:rsid w:val="00B73B3F"/>
    <w:rsid w:val="00B82AC9"/>
    <w:rsid w:val="00BE7F30"/>
    <w:rsid w:val="00CA3C76"/>
    <w:rsid w:val="00CE7564"/>
    <w:rsid w:val="00E23A07"/>
    <w:rsid w:val="00F23C21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6990"/>
  <w15:chartTrackingRefBased/>
  <w15:docId w15:val="{E1492A5D-EA06-4EF7-8B63-87263D16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B3F"/>
    <w:rPr>
      <w:color w:val="0000FF"/>
      <w:u w:val="single"/>
    </w:rPr>
  </w:style>
  <w:style w:type="paragraph" w:customStyle="1" w:styleId="xmsonormal">
    <w:name w:val="x_msonormal"/>
    <w:basedOn w:val="Normal"/>
    <w:rsid w:val="00B73B3F"/>
    <w:pPr>
      <w:spacing w:after="0" w:line="240" w:lineRule="auto"/>
    </w:pPr>
    <w:rPr>
      <w:rFonts w:ascii="Calibri" w:hAnsi="Calibri" w:cs="Calibri"/>
      <w:lang w:val="en-GB" w:eastAsia="en-GB"/>
    </w:rPr>
  </w:style>
  <w:style w:type="paragraph" w:customStyle="1" w:styleId="xxmsonormal">
    <w:name w:val="x_xmsonormal"/>
    <w:basedOn w:val="Normal"/>
    <w:rsid w:val="00B73B3F"/>
    <w:pPr>
      <w:spacing w:after="0" w:line="240" w:lineRule="auto"/>
    </w:pPr>
    <w:rPr>
      <w:rFonts w:ascii="Calibri" w:hAnsi="Calibri" w:cs="Calibri"/>
      <w:lang w:val="en-GB" w:eastAsia="en-GB"/>
    </w:rPr>
  </w:style>
  <w:style w:type="character" w:styleId="Emphasis">
    <w:name w:val="Emphasis"/>
    <w:basedOn w:val="DefaultParagraphFont"/>
    <w:uiPriority w:val="20"/>
    <w:qFormat/>
    <w:rsid w:val="00B73B3F"/>
    <w:rPr>
      <w:i/>
      <w:iCs/>
    </w:rPr>
  </w:style>
  <w:style w:type="table" w:styleId="TableGrid">
    <w:name w:val="Table Grid"/>
    <w:basedOn w:val="TableNormal"/>
    <w:uiPriority w:val="39"/>
    <w:rsid w:val="00B7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C3DC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B1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58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snappcf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237866D0"/><Relationship Id="rId5" Type="http://schemas.openxmlformats.org/officeDocument/2006/relationships/hyperlink" Target="mailto:admin@snappcf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Green</dc:creator>
  <cp:keywords/>
  <dc:description/>
  <cp:lastModifiedBy>SNAP</cp:lastModifiedBy>
  <cp:revision>3</cp:revision>
  <cp:lastPrinted>2018-01-25T12:44:00Z</cp:lastPrinted>
  <dcterms:created xsi:type="dcterms:W3CDTF">2018-01-25T18:46:00Z</dcterms:created>
  <dcterms:modified xsi:type="dcterms:W3CDTF">2018-01-25T18:54:00Z</dcterms:modified>
</cp:coreProperties>
</file>